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34" w:x="4374" w:y="580"/>
        <w:widowControl w:val="off"/>
        <w:autoSpaceDE w:val="off"/>
        <w:autoSpaceDN w:val="off"/>
        <w:spacing w:before="0" w:after="0" w:line="311" w:lineRule="exact"/>
        <w:ind w:left="2556" w:right="0" w:firstLine="0"/>
        <w:jc w:val="left"/>
        <w:rPr>
          <w:rFonts w:ascii="LPAHSJ+Times New Roman"/>
          <w:color w:val="000000"/>
          <w:spacing w:val="0"/>
          <w:sz w:val="28"/>
        </w:rPr>
      </w:pPr>
      <w:r>
        <w:rPr>
          <w:rFonts w:ascii="LPAHSJ+Times New Roman" w:hAnsi="LPAHSJ+Times New Roman" w:cs="LPAHSJ+Times New Roman"/>
          <w:color w:val="000000"/>
          <w:spacing w:val="0"/>
          <w:sz w:val="28"/>
        </w:rPr>
        <w:t>AUTORIZAŢIE</w:t>
      </w:r>
      <w:r>
        <w:rPr>
          <w:rFonts w:ascii="LPAHSJ+Times New Roman"/>
          <w:color w:val="000000"/>
          <w:spacing w:val="0"/>
          <w:sz w:val="28"/>
        </w:rPr>
        <w:t xml:space="preserve"> </w:t>
      </w:r>
      <w:r>
        <w:rPr>
          <w:rFonts w:ascii="LPAHSJ+Times New Roman"/>
          <w:color w:val="000000"/>
          <w:spacing w:val="-1"/>
          <w:sz w:val="28"/>
        </w:rPr>
        <w:t>DE</w:t>
      </w:r>
      <w:r>
        <w:rPr>
          <w:rFonts w:ascii="LPAHSJ+Times New Roman"/>
          <w:color w:val="000000"/>
          <w:spacing w:val="4"/>
          <w:sz w:val="28"/>
        </w:rPr>
        <w:t xml:space="preserve"> </w:t>
      </w:r>
      <w:r>
        <w:rPr>
          <w:rFonts w:ascii="LPAHSJ+Times New Roman"/>
          <w:color w:val="000000"/>
          <w:spacing w:val="0"/>
          <w:sz w:val="28"/>
        </w:rPr>
        <w:t>CONSTRUIRE</w:t>
      </w:r>
      <w:r>
        <w:rPr>
          <w:rFonts w:ascii="LPAHSJ+Times New Roman"/>
          <w:color w:val="000000"/>
          <w:spacing w:val="0"/>
          <w:sz w:val="28"/>
        </w:rPr>
      </w:r>
    </w:p>
    <w:p>
      <w:pPr>
        <w:pStyle w:val="Normal"/>
        <w:framePr w:w="6934" w:x="4374" w:y="580"/>
        <w:widowControl w:val="off"/>
        <w:autoSpaceDE w:val="off"/>
        <w:autoSpaceDN w:val="off"/>
        <w:spacing w:before="26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OPIS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DOCUMENTE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DEPUSE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0" w:x="1287" w:y="17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Nr.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41" w:x="4283" w:y="17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DOCUMENT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37" w:x="8308" w:y="17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Există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40" w:x="9252" w:y="17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Nr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6" w:x="10488" w:y="17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Obs.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83" w:x="1248" w:y="20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Crt.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82" w:x="9232" w:y="20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1"/>
          <w:sz w:val="24"/>
        </w:rPr>
        <w:t>file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72" w:y="22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72" w:y="229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92" w:y="22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92" w:y="229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60" w:x="1923" w:y="22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CERERE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TIP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A.C+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anexa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cerere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60" w:x="1923" w:y="229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CERTIFICAT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URBANISM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+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planuri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vizate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60" w:x="1923" w:y="22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neschimbare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(copie)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72" w:y="31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72" w:y="3137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92" w:y="31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92" w:y="3137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09" w:x="1923" w:y="31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D</w:t>
      </w:r>
      <w:r>
        <w:rPr>
          <w:rFonts w:ascii="LPAHSJ+Times New Roman"/>
          <w:color w:val="000000"/>
          <w:spacing w:val="0"/>
          <w:sz w:val="24"/>
        </w:rPr>
        <w:t>ovada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titlului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asupra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imobilului,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-1"/>
          <w:sz w:val="24"/>
        </w:rPr>
        <w:t>teren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şi/sau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construcţii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5709" w:x="1923" w:y="313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(copie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legalizată)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709" w:x="1923" w:y="3137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0"/>
          <w:sz w:val="24"/>
        </w:rPr>
        <w:t>Extras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de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Carte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Funciară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de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informare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actualizat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1"/>
          <w:sz w:val="24"/>
        </w:rPr>
        <w:t>la</w:t>
      </w:r>
      <w:r>
        <w:rPr>
          <w:rFonts w:ascii="LPAHSJ+Times New Roman"/>
          <w:color w:val="000000"/>
          <w:spacing w:val="58"/>
          <w:sz w:val="24"/>
        </w:rPr>
        <w:t xml:space="preserve"> </w:t>
      </w:r>
      <w:r>
        <w:rPr>
          <w:rFonts w:ascii="LPAHSJ+Times New Roman"/>
          <w:color w:val="000000"/>
          <w:spacing w:val="1"/>
          <w:sz w:val="24"/>
        </w:rPr>
        <w:t>zi.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5709" w:x="1923" w:y="313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(original)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72" w:y="42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72" w:y="426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72" w:y="426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72" w:y="426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92" w:y="42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92" w:y="426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92" w:y="426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92" w:y="426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55" w:x="1923" w:y="42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Certificat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rol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fiscal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(original)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855" w:x="1923" w:y="426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0"/>
          <w:sz w:val="24"/>
        </w:rPr>
        <w:t>Document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de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plată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a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taxei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de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emitere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autorizaţie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5855" w:x="1923" w:y="426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0"/>
          <w:sz w:val="24"/>
        </w:rPr>
        <w:t>Acordul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vecinului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1"/>
          <w:sz w:val="24"/>
        </w:rPr>
        <w:t>în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formă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legalizată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(original)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după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-1"/>
          <w:sz w:val="24"/>
        </w:rPr>
        <w:t>caz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5855" w:x="1923" w:y="426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0"/>
          <w:sz w:val="24"/>
        </w:rPr>
        <w:t>AVIZE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3"/>
          <w:sz w:val="24"/>
        </w:rPr>
        <w:t>ŞI</w:t>
      </w:r>
      <w:r>
        <w:rPr>
          <w:rFonts w:ascii="LPAHSJ+Times New Roman"/>
          <w:color w:val="000000"/>
          <w:spacing w:val="-6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ACORDURI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PRIVIND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UTILITĂŢI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URBANE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5855" w:x="1923" w:y="42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(copii):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2" w:x="2223" w:y="56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-1"/>
          <w:sz w:val="24"/>
        </w:rPr>
        <w:t>a)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alimentare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-1"/>
          <w:sz w:val="24"/>
        </w:rPr>
        <w:t>cu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1"/>
          <w:sz w:val="24"/>
        </w:rPr>
        <w:t>apă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3422" w:x="2223" w:y="568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canalizare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2" w:x="2223" w:y="568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-1"/>
          <w:sz w:val="24"/>
        </w:rPr>
        <w:t>c)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alimentare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-1"/>
          <w:sz w:val="24"/>
        </w:rPr>
        <w:t>cu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energie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electrică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3422" w:x="2223" w:y="568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gaze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naturale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2" w:x="2223" w:y="5682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e)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telefonie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1" w:x="2223" w:y="71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salubrizare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72" w:y="91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92" w:y="91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31" w:x="1923" w:y="91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ALTE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ACORDURI: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77" w:x="2283" w:y="94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a)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Protecţia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mediului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2677" w:x="2283" w:y="940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Securitate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incendiu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77" w:x="2283" w:y="940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c)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Protecţie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civilă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2677" w:x="2283" w:y="940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Sănătatea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populaţiei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360" w:x="1212" w:y="10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332" w:y="10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54" w:x="1923" w:y="10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0"/>
          <w:sz w:val="24"/>
        </w:rPr>
        <w:t>Acorduri/avize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specifice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administraţiei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publice</w:t>
      </w:r>
      <w:r>
        <w:rPr>
          <w:rFonts w:ascii="LPAHSJ+Times New Roman"/>
          <w:color w:val="000000"/>
          <w:spacing w:val="-2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centrale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5554" w:x="1923" w:y="10544"/>
        <w:widowControl w:val="off"/>
        <w:autoSpaceDE w:val="off"/>
        <w:autoSpaceDN w:val="off"/>
        <w:spacing w:before="20" w:after="0" w:line="266" w:lineRule="exact"/>
        <w:ind w:left="1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a.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Aviz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ISC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97" w:x="2103" w:y="111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HCGMB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HCLS4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" w:x="1272" w:y="114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" w:x="1272" w:y="1140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" w:x="1272" w:y="11402"/>
        <w:widowControl w:val="off"/>
        <w:autoSpaceDE w:val="off"/>
        <w:autoSpaceDN w:val="off"/>
        <w:spacing w:before="20" w:after="0" w:line="266" w:lineRule="exact"/>
        <w:ind w:left="3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6" w:x="1392" w:y="114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6" w:x="1392" w:y="1140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6" w:x="1392" w:y="11402"/>
        <w:widowControl w:val="off"/>
        <w:autoSpaceDE w:val="off"/>
        <w:autoSpaceDN w:val="off"/>
        <w:spacing w:before="20" w:after="0" w:line="266" w:lineRule="exact"/>
        <w:ind w:left="3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49" w:x="1923" w:y="114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Studiu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geotehnic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alte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Memorii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și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Studii,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după</w:t>
      </w:r>
      <w:r>
        <w:rPr>
          <w:rFonts w:ascii="LPAHSJ+Times New Roman"/>
          <w:color w:val="000000"/>
          <w:spacing w:val="-3"/>
          <w:sz w:val="24"/>
        </w:rPr>
        <w:t xml:space="preserve"> </w:t>
      </w:r>
      <w:r>
        <w:rPr>
          <w:rFonts w:ascii="LPAHSJ+Times New Roman"/>
          <w:color w:val="000000"/>
          <w:spacing w:val="-1"/>
          <w:sz w:val="24"/>
        </w:rPr>
        <w:t>caz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5649" w:x="1923" w:y="1140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0"/>
          <w:sz w:val="24"/>
        </w:rPr>
        <w:t>Calcul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coeficient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2"/>
          <w:sz w:val="24"/>
        </w:rPr>
        <w:t>de</w:t>
      </w:r>
      <w:r>
        <w:rPr>
          <w:rFonts w:ascii="LPAHSJ+Times New Roman"/>
          <w:color w:val="000000"/>
          <w:spacing w:val="-3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Transfer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,,G”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5649" w:x="1923" w:y="11402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0"/>
          <w:sz w:val="24"/>
        </w:rPr>
        <w:t>PROIECT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PENTRU</w:t>
      </w:r>
      <w:r>
        <w:rPr>
          <w:rFonts w:ascii="LPAHSJ+Times New Roman"/>
          <w:color w:val="000000"/>
          <w:spacing w:val="6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AUTORIZAREA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LUCRĂRILOR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360" w:x="1923" w:y="122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 w:hAnsi="LPAHSJ+Times New Roman" w:cs="LPAHSJ+Times New Roman"/>
          <w:color w:val="000000"/>
          <w:spacing w:val="0"/>
          <w:sz w:val="24"/>
        </w:rPr>
        <w:t>–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3847" w:x="2103" w:y="122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D.T.A.C.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</w:t>
      </w: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exemplare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în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original</w:t>
      </w:r>
      <w:r>
        <w:rPr>
          <w:rFonts w:ascii="Times New Roman"/>
          <w:color w:val="000000"/>
          <w:spacing w:val="-1"/>
          <w:sz w:val="24"/>
        </w:rPr>
        <w:t>):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47" w:x="2103" w:y="12249"/>
        <w:widowControl w:val="off"/>
        <w:autoSpaceDE w:val="off"/>
        <w:autoSpaceDN w:val="off"/>
        <w:spacing w:before="22" w:after="0" w:line="266" w:lineRule="exact"/>
        <w:ind w:left="6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A1.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Memoriu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Arhitectură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3847" w:x="2103" w:y="12249"/>
        <w:widowControl w:val="off"/>
        <w:autoSpaceDE w:val="off"/>
        <w:autoSpaceDN w:val="off"/>
        <w:spacing w:before="2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A2.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verificare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47" w:x="2103" w:y="12249"/>
        <w:widowControl w:val="off"/>
        <w:autoSpaceDE w:val="off"/>
        <w:autoSpaceDN w:val="off"/>
        <w:spacing w:before="20" w:after="0" w:line="266" w:lineRule="exact"/>
        <w:ind w:left="6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0"/>
          <w:sz w:val="24"/>
        </w:rPr>
        <w:t>A3.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Planșe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Desenate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2612" w:x="2163" w:y="136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-1"/>
          <w:sz w:val="24"/>
        </w:rPr>
        <w:t>B1.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Expertiză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tehnică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2612" w:x="2163" w:y="136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B2.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Memoriu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Rezistenţă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2612" w:x="2163" w:y="1367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B3.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verificare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12" w:x="2163" w:y="1367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-1"/>
          <w:sz w:val="24"/>
        </w:rPr>
        <w:t>B4.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Planșe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Desenate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3.9500007629395pt;margin-top:84.3499984741211pt;z-index:-3;width:534.200012207031pt;height:657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308" w:y="5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428" w:y="5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43" w:x="2223" w:y="11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C1.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Memoriu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Instalatii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Electrice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9" w:x="2223" w:y="17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C2.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Referat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verificare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9" w:x="2223" w:y="173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0"/>
          <w:sz w:val="24"/>
        </w:rPr>
        <w:t>C3.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Planșe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Desenate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3632" w:x="2223" w:y="25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D1.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Memoriu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Instalatii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Termice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2" w:x="2223" w:y="259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D2.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verificare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(după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1"/>
          <w:sz w:val="24"/>
        </w:rPr>
        <w:t>caz)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2218" w:x="2223" w:y="34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D3.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Planșe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Desenate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3725" w:x="2223" w:y="39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E1.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Memoriu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Instalatii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Sanitare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5" w:x="2223" w:y="392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E2.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verificare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(după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1"/>
          <w:sz w:val="24"/>
        </w:rPr>
        <w:t>caz)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2191" w:x="2223" w:y="47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LPAHSJ+Times New Roman"/>
          <w:color w:val="000000"/>
          <w:spacing w:val="0"/>
          <w:sz w:val="24"/>
        </w:rPr>
        <w:t>3.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Planșe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Desenate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1763" w:x="1133" w:y="66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IMPORTANT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53" w:y="71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0"/>
          <w:sz w:val="24"/>
        </w:rPr>
        <w:t>*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8297" w:x="1973" w:y="71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0"/>
          <w:sz w:val="24"/>
        </w:rPr>
        <w:t>Avizele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şi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acordurile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depun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în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copie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certificată</w:t>
      </w:r>
      <w:r>
        <w:rPr>
          <w:rFonts w:ascii="LPAHSJ+Times New Roman"/>
          <w:color w:val="000000"/>
          <w:spacing w:val="2"/>
          <w:sz w:val="24"/>
        </w:rPr>
        <w:t xml:space="preserve"> </w:t>
      </w:r>
      <w:r>
        <w:rPr>
          <w:rFonts w:ascii="LPAHSJ+Times New Roman"/>
          <w:color w:val="000000"/>
          <w:spacing w:val="-1"/>
          <w:sz w:val="24"/>
        </w:rPr>
        <w:t>cu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originalul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având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1"/>
          <w:sz w:val="24"/>
        </w:rPr>
        <w:t>data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expirării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10107" w:x="1133" w:y="74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 w:hAnsi="LPAHSJ+Times New Roman" w:cs="LPAHSJ+Times New Roman"/>
          <w:color w:val="000000"/>
          <w:spacing w:val="0"/>
          <w:sz w:val="24"/>
        </w:rPr>
        <w:t>valabilităţii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(pentru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-1"/>
          <w:sz w:val="24"/>
        </w:rPr>
        <w:t>cele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/>
          <w:color w:val="000000"/>
          <w:spacing w:val="2"/>
          <w:sz w:val="24"/>
        </w:rPr>
        <w:t>la</w:t>
      </w:r>
      <w:r>
        <w:rPr>
          <w:rFonts w:ascii="LPAHSJ+Times New Roman"/>
          <w:color w:val="000000"/>
          <w:spacing w:val="-3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care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este</w:t>
      </w:r>
      <w:r>
        <w:rPr>
          <w:rFonts w:ascii="LPAHSJ+Times New Roman"/>
          <w:color w:val="000000"/>
          <w:spacing w:val="2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cazul)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de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cel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1"/>
          <w:sz w:val="24"/>
        </w:rPr>
        <w:t>puţin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60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1"/>
          <w:sz w:val="24"/>
        </w:rPr>
        <w:t>zile</w:t>
      </w:r>
      <w:r>
        <w:rPr>
          <w:rFonts w:ascii="LPAHSJ+Times New Roman"/>
          <w:color w:val="000000"/>
          <w:spacing w:val="-2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după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data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depunerii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documentaţiei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1"/>
          <w:sz w:val="24"/>
        </w:rPr>
        <w:t>sau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a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10107" w:x="1133" w:y="748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0"/>
          <w:sz w:val="24"/>
        </w:rPr>
        <w:t>datei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completărilor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ulterioare.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360" w:x="1853" w:y="83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0"/>
          <w:sz w:val="24"/>
        </w:rPr>
        <w:t>*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8797" w:x="1973" w:y="83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 w:hAnsi="LPAHSJ+Times New Roman" w:cs="LPAHSJ+Times New Roman"/>
          <w:color w:val="000000"/>
          <w:spacing w:val="0"/>
          <w:sz w:val="24"/>
        </w:rPr>
        <w:t>Documentaţia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va</w:t>
      </w:r>
      <w:r>
        <w:rPr>
          <w:rFonts w:ascii="LPAHSJ+Times New Roman"/>
          <w:color w:val="000000"/>
          <w:spacing w:val="1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fi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prezentată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îngrijit</w:t>
      </w:r>
      <w:r>
        <w:rPr>
          <w:rFonts w:ascii="LPAHSJ+Times New Roman"/>
          <w:color w:val="000000"/>
          <w:spacing w:val="0"/>
          <w:sz w:val="24"/>
        </w:rPr>
        <w:t>,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neintrodusă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în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folii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de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plastic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încopciată</w:t>
      </w:r>
      <w:r>
        <w:rPr>
          <w:rFonts w:ascii="LPAHSJ+Times New Roman"/>
          <w:color w:val="000000"/>
          <w:spacing w:val="-1"/>
          <w:sz w:val="24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</w:rPr>
        <w:t>în</w:t>
      </w:r>
      <w:r>
        <w:rPr>
          <w:rFonts w:ascii="LPAHSJ+Times New Roman"/>
          <w:color w:val="000000"/>
          <w:spacing w:val="0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</w:rPr>
        <w:t>dosare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9911" w:x="1133" w:y="86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  <w:u w:val="single"/>
        </w:rPr>
      </w:pPr>
      <w:r>
        <w:rPr>
          <w:rFonts w:ascii="Times New Roman"/>
          <w:color w:val="000000"/>
          <w:spacing w:val="0"/>
          <w:sz w:val="24"/>
        </w:rPr>
        <w:t>separate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(pct.1-12)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+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(D.T.A.C.-1)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+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(D.T.A.C.-2)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LPAHSJ+Times New Roman"/>
          <w:color w:val="000000"/>
          <w:spacing w:val="0"/>
          <w:sz w:val="24"/>
          <w:u w:val="single"/>
        </w:rPr>
        <w:t>obligatoriu</w:t>
      </w:r>
      <w:r>
        <w:rPr>
          <w:rFonts w:ascii="LPAHSJ+Times New Roman"/>
          <w:color w:val="000000"/>
          <w:spacing w:val="0"/>
          <w:sz w:val="24"/>
          <w:u w:val="single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1"/>
          <w:sz w:val="24"/>
          <w:u w:val="single"/>
        </w:rPr>
        <w:t>în</w:t>
      </w:r>
      <w:r>
        <w:rPr>
          <w:rFonts w:ascii="LPAHSJ+Times New Roman"/>
          <w:color w:val="000000"/>
          <w:spacing w:val="-1"/>
          <w:sz w:val="24"/>
          <w:u w:val="single"/>
        </w:rPr>
        <w:t xml:space="preserve"> </w:t>
      </w:r>
      <w:r>
        <w:rPr>
          <w:rFonts w:ascii="LPAHSJ+Times New Roman"/>
          <w:color w:val="000000"/>
          <w:spacing w:val="0"/>
          <w:sz w:val="24"/>
          <w:u w:val="single"/>
        </w:rPr>
        <w:t>ordinea</w:t>
      </w:r>
      <w:r>
        <w:rPr>
          <w:rFonts w:ascii="LPAHSJ+Times New Roman"/>
          <w:color w:val="000000"/>
          <w:spacing w:val="-1"/>
          <w:sz w:val="24"/>
          <w:u w:val="single"/>
        </w:rPr>
        <w:t xml:space="preserve"> </w:t>
      </w:r>
      <w:r>
        <w:rPr>
          <w:rFonts w:ascii="LPAHSJ+Times New Roman"/>
          <w:color w:val="000000"/>
          <w:spacing w:val="0"/>
          <w:sz w:val="24"/>
          <w:u w:val="single"/>
        </w:rPr>
        <w:t>prezentului</w:t>
      </w:r>
      <w:r>
        <w:rPr>
          <w:rFonts w:ascii="LPAHSJ+Times New Roman"/>
          <w:color w:val="000000"/>
          <w:spacing w:val="0"/>
          <w:sz w:val="24"/>
          <w:u w:val="single"/>
        </w:rPr>
        <w:t xml:space="preserve"> </w:t>
      </w:r>
      <w:r>
        <w:rPr>
          <w:rFonts w:ascii="LPAHSJ+Times New Roman"/>
          <w:color w:val="000000"/>
          <w:spacing w:val="0"/>
          <w:sz w:val="24"/>
          <w:u w:val="single"/>
        </w:rPr>
        <w:t>opis</w:t>
      </w:r>
      <w:r>
        <w:rPr>
          <w:rFonts w:ascii="LPAHSJ+Times New Roman"/>
          <w:color w:val="000000"/>
          <w:spacing w:val="0"/>
          <w:sz w:val="24"/>
          <w:u w:val="single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  <w:u w:val="single"/>
        </w:rPr>
        <w:t>şi</w:t>
      </w:r>
      <w:r>
        <w:rPr>
          <w:rFonts w:ascii="LPAHSJ+Times New Roman"/>
          <w:color w:val="000000"/>
          <w:spacing w:val="1"/>
          <w:sz w:val="24"/>
          <w:u w:val="single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  <w:u w:val="single"/>
        </w:rPr>
        <w:t>prinsă</w:t>
      </w:r>
      <w:r>
        <w:rPr>
          <w:rFonts w:ascii="LPAHSJ+Times New Roman"/>
          <w:color w:val="000000"/>
          <w:spacing w:val="-1"/>
          <w:sz w:val="24"/>
          <w:u w:val="single"/>
        </w:rPr>
        <w:t xml:space="preserve"> </w:t>
      </w:r>
      <w:r>
        <w:rPr>
          <w:rFonts w:ascii="LPAHSJ+Times New Roman" w:hAnsi="LPAHSJ+Times New Roman" w:cs="LPAHSJ+Times New Roman"/>
          <w:color w:val="000000"/>
          <w:spacing w:val="0"/>
          <w:sz w:val="24"/>
          <w:u w:val="single"/>
        </w:rPr>
        <w:t>în</w:t>
      </w:r>
      <w:r>
        <w:rPr>
          <w:rFonts w:ascii="LPAHSJ+Times New Roman"/>
          <w:color w:val="000000"/>
          <w:spacing w:val="0"/>
          <w:sz w:val="24"/>
          <w:u w:val="single"/>
        </w:rPr>
      </w:r>
    </w:p>
    <w:p>
      <w:pPr>
        <w:pStyle w:val="Normal"/>
        <w:framePr w:w="1193" w:x="1133" w:y="89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>
          <w:rFonts w:ascii="Times New Roman"/>
          <w:color w:val="000000"/>
          <w:spacing w:val="0"/>
          <w:sz w:val="24"/>
          <w:u w:val="single"/>
        </w:rPr>
        <w:t>biblioraft.</w:t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907" w:x="2333" w:y="104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/>
          <w:color w:val="000000"/>
          <w:spacing w:val="0"/>
          <w:sz w:val="24"/>
        </w:rPr>
        <w:t>DATA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framePr w:w="1733" w:x="9180" w:y="104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PAHSJ+Times New Roman"/>
          <w:color w:val="000000"/>
          <w:spacing w:val="0"/>
          <w:sz w:val="24"/>
        </w:rPr>
      </w:pPr>
      <w:r>
        <w:rPr>
          <w:rFonts w:ascii="LPAHSJ+Times New Roman" w:hAnsi="LPAHSJ+Times New Roman" w:cs="LPAHSJ+Times New Roman"/>
          <w:color w:val="000000"/>
          <w:spacing w:val="0"/>
          <w:sz w:val="24"/>
        </w:rPr>
        <w:t>SEMNĂTURA</w:t>
      </w:r>
      <w:r>
        <w:rPr>
          <w:rFonts w:ascii="LPAHSJ+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3.9500007629395pt;margin-top:27.2999992370605pt;z-index:-7;width:534.200012207031pt;height:279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LPAHSJ+Times New Roman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034A67B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308</Words>
  <Characters>1644</Characters>
  <Application>Aspose</Application>
  <DocSecurity>0</DocSecurity>
  <Lines>95</Lines>
  <Paragraphs>95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1847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2026-03-13T10:31:45+00:00</dcterms:created>
  <dcterms:modified xmlns:xsi="http://www.w3.org/2001/XMLSchema-instance" xmlns:dcterms="http://purl.org/dc/terms/" xsi:type="dcterms:W3CDTF">2026-03-13T10:31:45+00:00</dcterms:modified>
</coreProperties>
</file>