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645" w:x="2249" w:y="17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CERTIFICAT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DE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URBANISM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OPIS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DOCUMENTE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DEPUSE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0" w:x="1174" w:y="2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1"/>
          <w:sz w:val="24"/>
        </w:rPr>
        <w:t>Nr.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641" w:x="4170" w:y="2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DOCUMENT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37" w:x="8195" w:y="2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Există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40" w:x="9139" w:y="2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1"/>
          <w:sz w:val="24"/>
        </w:rPr>
        <w:t>Nr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6" w:x="10372" w:y="2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Obs.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83" w:x="1135" w:y="3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Crt.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82" w:x="9120" w:y="3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1"/>
          <w:sz w:val="24"/>
        </w:rPr>
        <w:t>file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099" w:y="34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99" w:y="341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219" w:y="34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219" w:y="341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52" w:x="1810" w:y="34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CERERE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TIP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33" w:x="1810" w:y="36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Date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identificare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solicitant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Buletin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Identitate/Carte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33" w:x="1810" w:y="369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identitate/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Certificat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Înregistrare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Registrul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comerţului)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33" w:x="1810" w:y="3697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Elemente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identificare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imobilului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pentru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care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solicită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33" w:x="1810" w:y="369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C.U.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(copie:-</w:t>
      </w:r>
      <w:r>
        <w:rPr>
          <w:rFonts w:ascii="Times New Roman"/>
          <w:color w:val="000000"/>
          <w:spacing w:val="0"/>
          <w:sz w:val="24"/>
        </w:rPr>
        <w:t>contract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vânzare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cumpărare,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act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proprietate,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33" w:x="1810" w:y="369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moştenire,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etc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opţional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ptr.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C.U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informare.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33" w:x="1810" w:y="3697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Extras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Carte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Funciară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informare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actualizat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la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33" w:x="1810" w:y="3697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(original</w:t>
      </w:r>
      <w:r>
        <w:rPr>
          <w:rFonts w:ascii="Times New Roman"/>
          <w:color w:val="000000"/>
          <w:spacing w:val="0"/>
          <w:sz w:val="24"/>
        </w:rPr>
        <w:t>/copie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conformă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99" w:y="42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99" w:y="50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99" w:y="5097"/>
        <w:widowControl w:val="off"/>
        <w:autoSpaceDE w:val="off"/>
        <w:autoSpaceDN w:val="off"/>
        <w:spacing w:before="29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219" w:y="50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219" w:y="5097"/>
        <w:widowControl w:val="off"/>
        <w:autoSpaceDE w:val="off"/>
        <w:autoSpaceDN w:val="off"/>
        <w:spacing w:before="29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83" w:x="1810" w:y="56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Elemente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care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definesc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scopul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solicitării: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84" w:x="2350" w:y="59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a)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pentru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imobile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neînscrise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în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evidenţele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cadastru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şi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84" w:x="2350" w:y="5946"/>
        <w:widowControl w:val="off"/>
        <w:autoSpaceDE w:val="off"/>
        <w:autoSpaceDN w:val="off"/>
        <w:spacing w:before="10" w:after="0" w:line="266" w:lineRule="exact"/>
        <w:ind w:left="36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publicitate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imobiliară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2530" w:y="64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67" w:x="2890" w:y="64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plan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încadrare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în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zonă,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scările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1;500,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890" w:y="67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39" w:x="3010" w:y="67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:2000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1:10.000,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dupa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caz,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vizate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Oficiu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90" w:x="2890" w:y="70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cadastru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publicitate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imobilara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Municipiului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90" w:x="2890" w:y="70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Bucuresti,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cu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indicarea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imobilului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teren/sau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90" w:x="2890" w:y="705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constructii(original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+copie).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56" w:x="2350" w:y="78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pentru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imobile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înscrise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în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evidenţele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cadastru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şi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65" w:x="2710" w:y="81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publicitate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imobiliară: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2530" w:y="84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526" w:x="2669" w:y="84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extras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planul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cadastral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ortofoplan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şi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extras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63" w:x="1810" w:y="8716"/>
        <w:widowControl w:val="off"/>
        <w:autoSpaceDE w:val="off"/>
        <w:autoSpaceDN w:val="off"/>
        <w:spacing w:before="0" w:after="0" w:line="26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carte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funciară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pentru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informare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actualizat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la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zi,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63" w:x="1810" w:y="8716"/>
        <w:widowControl w:val="off"/>
        <w:autoSpaceDE w:val="off"/>
        <w:autoSpaceDN w:val="off"/>
        <w:spacing w:before="10" w:after="0" w:line="26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eliberate,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cerere,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către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Oficiul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cadastru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şi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63" w:x="1810" w:y="8716"/>
        <w:widowControl w:val="off"/>
        <w:autoSpaceDE w:val="off"/>
        <w:autoSpaceDN w:val="off"/>
        <w:spacing w:before="10" w:after="0" w:line="26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publicitate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imobiliară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Municipiului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Bucuresti.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63" w:x="1810" w:y="871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SCURT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MEMORIU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specifica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scurt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scopul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pentru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63" w:x="1810" w:y="871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care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se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solicită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C.U.)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după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caz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99" w:y="95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99" w:y="9554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219" w:y="95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219" w:y="9554"/>
        <w:widowControl w:val="off"/>
        <w:autoSpaceDE w:val="off"/>
        <w:autoSpaceDN w:val="off"/>
        <w:spacing w:before="29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61" w:x="1810" w:y="101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Document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plat</w:t>
      </w:r>
      <w:r>
        <w:rPr>
          <w:rFonts w:ascii="Times New Roman" w:hAnsi="Times New Roman" w:cs="Times New Roman"/>
          <w:color w:val="000000"/>
          <w:spacing w:val="0"/>
          <w:sz w:val="24"/>
        </w:rPr>
        <w:t>ă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taxei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emitere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certificat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urbanism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12" w:x="1853" w:y="123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Data,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39" w:x="9055" w:y="123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Semnatura,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872" w:x="1433" w:y="133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IMPORTANT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80" w:x="2573" w:y="138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*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7271" w:x="2693" w:y="138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Documentaţia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va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2"/>
          <w:sz w:val="24"/>
        </w:rPr>
        <w:t>fi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prezentată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îngrijit,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neintrodusă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în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folii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de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plastic,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375" w:x="1133" w:y="141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încopciată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în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dosar,</w:t>
      </w:r>
      <w:r>
        <w:rPr>
          <w:rFonts w:ascii="Times New Roman"/>
          <w:b w:val="on"/>
          <w:color w:val="000000"/>
          <w:spacing w:val="6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obligatoriu</w:t>
      </w:r>
      <w:r>
        <w:rPr>
          <w:rFonts w:ascii="Times New Roman"/>
          <w:b w:val="o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  <w:u w:val="single"/>
        </w:rPr>
        <w:t>în</w:t>
      </w:r>
      <w:r>
        <w:rPr>
          <w:rFonts w:ascii="Times New Roman"/>
          <w:b w:val="o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ordinea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prezentului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opis.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8.2999992370605pt;margin-top:140.550003051758pt;z-index:-3;width:534.200012207031pt;height:380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230</Words>
  <Characters>1250</Characters>
  <Application>Aspose</Application>
  <DocSecurity>0</DocSecurity>
  <Lines>55</Lines>
  <Paragraphs>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1420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2026-03-13T10:31:44+00:00</dcterms:created>
  <dcterms:modified xmlns:xsi="http://www.w3.org/2001/XMLSchema-instance" xmlns:dcterms="http://purl.org/dc/terms/" xsi:type="dcterms:W3CDTF">2026-03-13T10:31:44+00:00</dcterms:modified>
</coreProperties>
</file>